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71BF" w14:textId="6562C1F1" w:rsidR="005E4A48" w:rsidRPr="004A7C5D" w:rsidRDefault="005E4A48" w:rsidP="005E4A48">
      <w:pPr>
        <w:jc w:val="center"/>
        <w:rPr>
          <w:b/>
          <w:bCs/>
          <w:sz w:val="28"/>
          <w:szCs w:val="28"/>
        </w:rPr>
      </w:pPr>
      <w:r w:rsidRPr="004A7C5D">
        <w:rPr>
          <w:b/>
          <w:bCs/>
          <w:sz w:val="28"/>
          <w:szCs w:val="28"/>
        </w:rPr>
        <w:t xml:space="preserve">GUIDELINES AND </w:t>
      </w:r>
      <w:r w:rsidR="00050E96">
        <w:rPr>
          <w:b/>
          <w:bCs/>
          <w:sz w:val="28"/>
          <w:szCs w:val="28"/>
        </w:rPr>
        <w:t>EXPECTATIONS</w:t>
      </w:r>
      <w:r w:rsidR="00050E96" w:rsidRPr="004A7C5D">
        <w:rPr>
          <w:b/>
          <w:bCs/>
          <w:sz w:val="28"/>
          <w:szCs w:val="28"/>
        </w:rPr>
        <w:t xml:space="preserve"> </w:t>
      </w:r>
      <w:r w:rsidR="008A48DC" w:rsidRPr="004A7C5D">
        <w:rPr>
          <w:b/>
          <w:bCs/>
          <w:sz w:val="28"/>
          <w:szCs w:val="28"/>
        </w:rPr>
        <w:t>FOR THESIS AS CULMINATING ACTIVITY</w:t>
      </w:r>
    </w:p>
    <w:p w14:paraId="078F94EE" w14:textId="3127B606" w:rsidR="00FE59D1" w:rsidRDefault="004A7C5D" w:rsidP="005E4A48">
      <w:r>
        <w:rPr>
          <w:b/>
          <w:bCs/>
        </w:rPr>
        <w:t>GENERAL COMMENTS</w:t>
      </w:r>
      <w:r w:rsidR="008A48DC">
        <w:t xml:space="preserve">: </w:t>
      </w:r>
    </w:p>
    <w:p w14:paraId="68445733" w14:textId="342A9EF5" w:rsidR="008A48DC" w:rsidRDefault="008A48DC" w:rsidP="005E4A48">
      <w:r>
        <w:t>Students pursuing their Master of Science (MS) degree in the Department of Criminology &amp; Criminal Justice at TCU have the opportunity to apply for a thesis as their culminating activity in partial fulfillment of the MS</w:t>
      </w:r>
      <w:r w:rsidR="00FE59D1">
        <w:t>-CCJ</w:t>
      </w:r>
      <w:r>
        <w:t xml:space="preserve"> degree. Students seeking to take the thesis route are required to complete the Thesis Prospectus Application Form</w:t>
      </w:r>
      <w:r w:rsidR="00FE59D1">
        <w:t xml:space="preserve"> before </w:t>
      </w:r>
      <w:r w:rsidR="00675483">
        <w:t xml:space="preserve">they are allowed to </w:t>
      </w:r>
      <w:r w:rsidR="00FE59D1">
        <w:t>embark on the thesis track</w:t>
      </w:r>
      <w:r>
        <w:t xml:space="preserve">. </w:t>
      </w:r>
    </w:p>
    <w:p w14:paraId="3E22A823" w14:textId="1D3A7529" w:rsidR="00FE59D1" w:rsidRDefault="008A48DC" w:rsidP="005E4A48">
      <w:r>
        <w:t>Broadly</w:t>
      </w:r>
      <w:r w:rsidR="00FE59D1">
        <w:t xml:space="preserve"> speaking</w:t>
      </w:r>
      <w:r>
        <w:t>, students must complete th</w:t>
      </w:r>
      <w:r w:rsidR="00FE59D1">
        <w:t xml:space="preserve">e </w:t>
      </w:r>
      <w:proofErr w:type="gramStart"/>
      <w:r w:rsidR="00FE59D1">
        <w:t>aforementioned</w:t>
      </w:r>
      <w:r>
        <w:t xml:space="preserve"> form</w:t>
      </w:r>
      <w:proofErr w:type="gramEnd"/>
      <w:r>
        <w:t xml:space="preserve"> and submit a </w:t>
      </w:r>
      <w:r w:rsidR="00075936">
        <w:t>short summary of their proposed thesis topic, which will then be evaluated by the proposed Thesis Chair, Graduate Director, and Assistant Graduate Director. The individuals will either approve or deny the proposal</w:t>
      </w:r>
      <w:r w:rsidR="00FE59D1">
        <w:t xml:space="preserve">. </w:t>
      </w:r>
      <w:r w:rsidR="003E22E7">
        <w:t>A</w:t>
      </w:r>
      <w:r w:rsidR="00FE59D1">
        <w:t xml:space="preserve">pplying for a thesis as a culminating event is not guaranteed to be accepted. Student qualifications, academic writing skills, methodological and statistical performance, and student motivation (among other considerations) will be </w:t>
      </w:r>
      <w:r w:rsidR="00675483">
        <w:t>used</w:t>
      </w:r>
      <w:r w:rsidR="00FE59D1">
        <w:t xml:space="preserve"> in determining whether to approve applications. </w:t>
      </w:r>
    </w:p>
    <w:p w14:paraId="4F671D2A" w14:textId="2ECC6E40" w:rsidR="008A48DC" w:rsidRDefault="004A7C5D" w:rsidP="005E4A48">
      <w:pPr>
        <w:rPr>
          <w:b/>
          <w:bCs/>
        </w:rPr>
      </w:pPr>
      <w:r>
        <w:rPr>
          <w:b/>
          <w:bCs/>
        </w:rPr>
        <w:t>DEFINING A THESIS</w:t>
      </w:r>
    </w:p>
    <w:p w14:paraId="11DC315D" w14:textId="715419FF" w:rsidR="00E67CEF" w:rsidRDefault="00E67CEF" w:rsidP="005E4A48">
      <w:r>
        <w:t>A thesis can be described as follows:</w:t>
      </w:r>
    </w:p>
    <w:p w14:paraId="0E7E1B13" w14:textId="30DBA2E9" w:rsidR="00E67CEF" w:rsidRDefault="00E67CEF" w:rsidP="00E67CEF">
      <w:pPr>
        <w:ind w:left="720"/>
      </w:pPr>
      <w:r w:rsidRPr="00E67CEF">
        <w:t xml:space="preserve">A thesis is a written record of the work that </w:t>
      </w:r>
      <w:r w:rsidR="00E85FF3">
        <w:t>a candidate has undertaken</w:t>
      </w:r>
      <w:r w:rsidRPr="00E67CEF">
        <w:t xml:space="preserve">. It constitutes objective </w:t>
      </w:r>
      <w:r w:rsidRPr="00E67CEF">
        <w:rPr>
          <w:i/>
          <w:iCs/>
        </w:rPr>
        <w:t>evidence</w:t>
      </w:r>
      <w:r w:rsidRPr="00E67CEF">
        <w:t xml:space="preserve"> of the author’s </w:t>
      </w:r>
      <w:r w:rsidRPr="00E67CEF">
        <w:rPr>
          <w:i/>
          <w:iCs/>
        </w:rPr>
        <w:t>knowledge</w:t>
      </w:r>
      <w:r w:rsidRPr="00E67CEF">
        <w:t xml:space="preserve"> and </w:t>
      </w:r>
      <w:r w:rsidRPr="00E67CEF">
        <w:rPr>
          <w:i/>
          <w:iCs/>
        </w:rPr>
        <w:t>capabilities</w:t>
      </w:r>
      <w:r w:rsidRPr="00E67CEF">
        <w:t xml:space="preserve"> in the field of interest and is therefore a fair means to </w:t>
      </w:r>
      <w:r w:rsidRPr="00E67CEF">
        <w:rPr>
          <w:i/>
          <w:iCs/>
        </w:rPr>
        <w:t>gauge</w:t>
      </w:r>
      <w:r w:rsidRPr="00E67CEF">
        <w:t xml:space="preserve"> them. </w:t>
      </w:r>
      <w:r w:rsidR="003E22E7">
        <w:t>T</w:t>
      </w:r>
      <w:r w:rsidRPr="00E67CEF">
        <w:t>hesis writing induces ma</w:t>
      </w:r>
      <w:r w:rsidR="003E22E7">
        <w:t>n</w:t>
      </w:r>
      <w:r w:rsidRPr="00E67CEF">
        <w:t>y lifelong benefits</w:t>
      </w:r>
      <w:r w:rsidR="003E22E7">
        <w:t xml:space="preserve"> and demonstrates one’s competence in the field</w:t>
      </w:r>
      <w:r w:rsidRPr="00E67CEF">
        <w:t>.</w:t>
      </w:r>
    </w:p>
    <w:p w14:paraId="5DFFCF78" w14:textId="453ECCA9" w:rsidR="00E67CEF" w:rsidRDefault="003E22E7" w:rsidP="00E67CEF">
      <w:pPr>
        <w:ind w:left="720"/>
      </w:pPr>
      <w:r>
        <w:t>Of particular importance</w:t>
      </w:r>
      <w:r w:rsidR="00E67CEF" w:rsidRPr="00E67CEF">
        <w:t xml:space="preserve">, a thesis is an attempt to </w:t>
      </w:r>
      <w:r w:rsidR="00E67CEF" w:rsidRPr="00E67CEF">
        <w:rPr>
          <w:i/>
          <w:iCs/>
        </w:rPr>
        <w:t>communicate</w:t>
      </w:r>
      <w:r w:rsidR="00E67CEF" w:rsidRPr="00E67CEF">
        <w:t xml:space="preserve">. </w:t>
      </w:r>
      <w:r w:rsidR="00E8161B">
        <w:t xml:space="preserve">The process begins with the </w:t>
      </w:r>
      <w:r w:rsidR="00740E88">
        <w:t>writer's curiosity</w:t>
      </w:r>
      <w:r w:rsidR="00E8161B">
        <w:t xml:space="preserve"> and is a project </w:t>
      </w:r>
      <w:r w:rsidR="00E85FF3">
        <w:t>aimed at gathering</w:t>
      </w:r>
      <w:r w:rsidR="00E8161B">
        <w:t xml:space="preserve"> more information, through research and analysis, on a topic to share with the public. </w:t>
      </w:r>
    </w:p>
    <w:p w14:paraId="694DD2A0" w14:textId="10314050" w:rsidR="004A7C5D" w:rsidRDefault="004A7C5D" w:rsidP="005E4A48">
      <w:r>
        <w:rPr>
          <w:b/>
          <w:bCs/>
        </w:rPr>
        <w:t>EXPECTATIONS AND REQUIREMENTS</w:t>
      </w:r>
    </w:p>
    <w:p w14:paraId="48D7A80D" w14:textId="3D312C76" w:rsidR="000D3981" w:rsidRDefault="00E67CEF" w:rsidP="005E4A48">
      <w:r>
        <w:t xml:space="preserve">Constructing a thesis in Criminology and Criminal Justice </w:t>
      </w:r>
      <w:r w:rsidR="000D3981">
        <w:t>requires</w:t>
      </w:r>
      <w:r>
        <w:t xml:space="preserve"> a great deal of discipline,</w:t>
      </w:r>
      <w:r w:rsidR="000D3981">
        <w:t xml:space="preserve"> resilience,</w:t>
      </w:r>
      <w:r>
        <w:t xml:space="preserve"> hard work, and time management. </w:t>
      </w:r>
      <w:r w:rsidR="000D3981">
        <w:t xml:space="preserve">There are several </w:t>
      </w:r>
      <w:r w:rsidR="003E22E7">
        <w:t>requirements</w:t>
      </w:r>
      <w:r w:rsidR="00DC5A67">
        <w:t xml:space="preserve"> a thesis must </w:t>
      </w:r>
      <w:r w:rsidR="003E22E7">
        <w:t xml:space="preserve">meet </w:t>
      </w:r>
      <w:r w:rsidR="00DC5A67">
        <w:t>to be considered sufficient for a master’s level degree:</w:t>
      </w:r>
    </w:p>
    <w:p w14:paraId="5751FD8C" w14:textId="4D459462" w:rsidR="004A7C5D" w:rsidRDefault="004A7C5D" w:rsidP="004A7C5D">
      <w:pPr>
        <w:pStyle w:val="ListParagraph"/>
        <w:numPr>
          <w:ilvl w:val="0"/>
          <w:numId w:val="1"/>
        </w:numPr>
      </w:pPr>
      <w:r w:rsidRPr="004A7C5D">
        <w:t xml:space="preserve">A thesis </w:t>
      </w:r>
      <w:r w:rsidR="00A53D84">
        <w:t>must</w:t>
      </w:r>
      <w:r w:rsidRPr="004A7C5D">
        <w:t xml:space="preserve"> provide a thorough and critical examination of existing literature. Specifically, students should expect to read and use at minimum </w:t>
      </w:r>
      <w:r w:rsidR="00F57A66">
        <w:t>50</w:t>
      </w:r>
      <w:r w:rsidR="00F57A66" w:rsidRPr="004A7C5D">
        <w:t xml:space="preserve"> </w:t>
      </w:r>
      <w:r w:rsidRPr="004A7C5D">
        <w:t xml:space="preserve">peer-reviewed studies </w:t>
      </w:r>
      <w:r w:rsidR="00CA5739">
        <w:t>to explore and support</w:t>
      </w:r>
      <w:r w:rsidRPr="004A7C5D">
        <w:t xml:space="preserve"> their thesis topic. </w:t>
      </w:r>
      <w:r w:rsidR="00EF2D6C">
        <w:t>The number of studies will vary according to the student’s specific area of concentration.</w:t>
      </w:r>
      <w:r w:rsidRPr="004A7C5D">
        <w:t xml:space="preserve"> </w:t>
      </w:r>
    </w:p>
    <w:p w14:paraId="5135A484" w14:textId="77777777" w:rsidR="00EF2D6C" w:rsidRDefault="00EF2D6C" w:rsidP="00EF2D6C">
      <w:pPr>
        <w:pStyle w:val="ListParagraph"/>
      </w:pPr>
    </w:p>
    <w:p w14:paraId="4A156147" w14:textId="6EF49266" w:rsidR="00EF2D6C" w:rsidRDefault="00EF2D6C" w:rsidP="00EF2D6C">
      <w:pPr>
        <w:pStyle w:val="ListParagraph"/>
        <w:numPr>
          <w:ilvl w:val="0"/>
          <w:numId w:val="1"/>
        </w:numPr>
      </w:pPr>
      <w:r w:rsidRPr="00EF2D6C">
        <w:t xml:space="preserve">A thesis should discuss the historical literature pertaining to the topic in </w:t>
      </w:r>
      <w:r w:rsidR="00FB0DCA" w:rsidRPr="00EF2D6C">
        <w:t>detail</w:t>
      </w:r>
      <w:r w:rsidR="00CA5739">
        <w:t xml:space="preserve"> and</w:t>
      </w:r>
      <w:r w:rsidRPr="00EF2D6C">
        <w:t xml:space="preserve"> provide considerable depth on the current state of scientific literature on the same topic. The construction and flow of writing should be logically consistent. </w:t>
      </w:r>
    </w:p>
    <w:p w14:paraId="4693CAAD" w14:textId="77777777" w:rsidR="00CA5739" w:rsidRDefault="00CA5739" w:rsidP="00CA5739">
      <w:pPr>
        <w:pStyle w:val="ListParagraph"/>
      </w:pPr>
    </w:p>
    <w:p w14:paraId="436AB5F6" w14:textId="1F67AD7C" w:rsidR="00EF2D6C" w:rsidRDefault="00EF2D6C" w:rsidP="00EF2D6C">
      <w:pPr>
        <w:pStyle w:val="ListParagraph"/>
        <w:numPr>
          <w:ilvl w:val="0"/>
          <w:numId w:val="1"/>
        </w:numPr>
      </w:pPr>
      <w:r w:rsidRPr="00EF2D6C">
        <w:lastRenderedPageBreak/>
        <w:t xml:space="preserve">A thesis, much like other </w:t>
      </w:r>
      <w:r w:rsidR="00E85FF3">
        <w:t>peer-reviewed</w:t>
      </w:r>
      <w:r w:rsidRPr="00EF2D6C">
        <w:t xml:space="preserve"> scientific papers, must clearly identify gaps in the existing literature </w:t>
      </w:r>
      <w:r w:rsidR="00CA5739">
        <w:t>to</w:t>
      </w:r>
      <w:r w:rsidRPr="00EF2D6C">
        <w:t xml:space="preserve"> justify the point of </w:t>
      </w:r>
      <w:r w:rsidR="003E22E7">
        <w:t>conducting the research</w:t>
      </w:r>
      <w:r w:rsidRPr="00EF2D6C">
        <w:t xml:space="preserve">. As such, students must read a considerable amount of scientific literature </w:t>
      </w:r>
      <w:r w:rsidR="00FB0DCA" w:rsidRPr="00EF2D6C">
        <w:t>to</w:t>
      </w:r>
      <w:r w:rsidRPr="00EF2D6C">
        <w:t xml:space="preserve"> understand their area of concentration</w:t>
      </w:r>
      <w:r w:rsidR="00F57A66">
        <w:t xml:space="preserve"> </w:t>
      </w:r>
      <w:r w:rsidR="003E22E7">
        <w:t>and</w:t>
      </w:r>
      <w:r w:rsidRPr="00EF2D6C">
        <w:t xml:space="preserve"> effectively identify areas needing research.</w:t>
      </w:r>
    </w:p>
    <w:p w14:paraId="7754393E" w14:textId="77777777" w:rsidR="00CA5739" w:rsidRDefault="00CA5739" w:rsidP="00CA5739">
      <w:pPr>
        <w:pStyle w:val="ListParagraph"/>
      </w:pPr>
    </w:p>
    <w:p w14:paraId="32A9DF54" w14:textId="6A0A8278" w:rsidR="00CA5739" w:rsidRDefault="00CA5739" w:rsidP="00CA5739">
      <w:pPr>
        <w:pStyle w:val="ListParagraph"/>
        <w:numPr>
          <w:ilvl w:val="0"/>
          <w:numId w:val="1"/>
        </w:numPr>
      </w:pPr>
      <w:r>
        <w:t xml:space="preserve">In most cases, a thesis should have a theoretical framework and be supported by criminological and/or interdisciplinary theory. Theory should be used both in the context of </w:t>
      </w:r>
      <w:r w:rsidR="00E85FF3">
        <w:t>the literature</w:t>
      </w:r>
      <w:r>
        <w:t xml:space="preserve"> review </w:t>
      </w:r>
      <w:r w:rsidR="00740E88">
        <w:t>and</w:t>
      </w:r>
      <w:r>
        <w:t xml:space="preserve"> in justifying the specific variables being analyzed in the study. There are very few exceptions to this</w:t>
      </w:r>
      <w:r w:rsidR="00740E88">
        <w:t>; thus,</w:t>
      </w:r>
      <w:r>
        <w:t xml:space="preserve"> a viable thesis will </w:t>
      </w:r>
      <w:r w:rsidR="003E22E7">
        <w:t xml:space="preserve">likely </w:t>
      </w:r>
      <w:r>
        <w:t xml:space="preserve">include some conversation about theory. </w:t>
      </w:r>
    </w:p>
    <w:p w14:paraId="15B5FF03" w14:textId="77777777" w:rsidR="00CA5739" w:rsidRDefault="00CA5739" w:rsidP="00CA5739">
      <w:pPr>
        <w:pStyle w:val="ListParagraph"/>
      </w:pPr>
    </w:p>
    <w:p w14:paraId="4F80BFDA" w14:textId="5E257292" w:rsidR="00CA5739" w:rsidRDefault="00CA5739" w:rsidP="00CA5739">
      <w:pPr>
        <w:pStyle w:val="ListParagraph"/>
        <w:numPr>
          <w:ilvl w:val="0"/>
          <w:numId w:val="1"/>
        </w:numPr>
      </w:pPr>
      <w:r>
        <w:t xml:space="preserve">A thesis should be methodologically rigorous. Students must have a clear methodological framework and research design that specifically </w:t>
      </w:r>
      <w:r w:rsidR="00E85FF3">
        <w:t>aligns with and enables</w:t>
      </w:r>
      <w:r>
        <w:t xml:space="preserve"> the answering and testing of clearly stated research questions and hypotheses.</w:t>
      </w:r>
    </w:p>
    <w:p w14:paraId="573633D4" w14:textId="77777777" w:rsidR="004A7C5D" w:rsidRDefault="004A7C5D" w:rsidP="004A7C5D">
      <w:pPr>
        <w:pStyle w:val="ListParagraph"/>
      </w:pPr>
    </w:p>
    <w:p w14:paraId="0F74E28D" w14:textId="58B66F57" w:rsidR="00EF2D6C" w:rsidRDefault="00DC5A67" w:rsidP="00EF2D6C">
      <w:pPr>
        <w:pStyle w:val="ListParagraph"/>
        <w:numPr>
          <w:ilvl w:val="0"/>
          <w:numId w:val="1"/>
        </w:numPr>
      </w:pPr>
      <w:r>
        <w:t>A thesis is considerably longer than a standard course paper. Students should expect to construct a</w:t>
      </w:r>
      <w:r w:rsidR="004A7C5D">
        <w:t>n introduction</w:t>
      </w:r>
      <w:r w:rsidR="00CA5739">
        <w:t xml:space="preserve">, </w:t>
      </w:r>
      <w:r w:rsidR="004A7C5D">
        <w:t>literature review</w:t>
      </w:r>
      <w:r w:rsidR="00CA5739">
        <w:t xml:space="preserve">, </w:t>
      </w:r>
      <w:r w:rsidR="004A7C5D">
        <w:t xml:space="preserve">methodology, results, discussion, and conclusion sections between </w:t>
      </w:r>
      <w:r w:rsidR="00012311">
        <w:t>50</w:t>
      </w:r>
      <w:r w:rsidR="004A7C5D">
        <w:t xml:space="preserve"> and 100 pages</w:t>
      </w:r>
      <w:r w:rsidR="00CA5739">
        <w:t xml:space="preserve"> (not including TOC, Tables, Figures, Title page, References, Appendices, etc.)</w:t>
      </w:r>
      <w:r w:rsidR="004A7C5D">
        <w:t xml:space="preserve">. </w:t>
      </w:r>
    </w:p>
    <w:p w14:paraId="1F7A69B5" w14:textId="77777777" w:rsidR="00A53D84" w:rsidRDefault="00A53D84" w:rsidP="00A53D84">
      <w:pPr>
        <w:pStyle w:val="ListParagraph"/>
      </w:pPr>
    </w:p>
    <w:p w14:paraId="385CF2B8" w14:textId="1C8A9BD2" w:rsidR="00DC5A67" w:rsidRDefault="00DC5A67" w:rsidP="00DC5A67">
      <w:pPr>
        <w:pStyle w:val="ListParagraph"/>
        <w:numPr>
          <w:ilvl w:val="0"/>
          <w:numId w:val="1"/>
        </w:numPr>
      </w:pPr>
      <w:r>
        <w:t xml:space="preserve">A thesis </w:t>
      </w:r>
      <w:r w:rsidR="003E22E7">
        <w:t>should</w:t>
      </w:r>
      <w:r>
        <w:t xml:space="preserve"> be an original piece of work. In other words, the thesis should present new and novel research questions and </w:t>
      </w:r>
      <w:proofErr w:type="gramStart"/>
      <w:r>
        <w:t>hypothes</w:t>
      </w:r>
      <w:r w:rsidR="004A7C5D">
        <w:t>e</w:t>
      </w:r>
      <w:r>
        <w:t xml:space="preserve">s, </w:t>
      </w:r>
      <w:r w:rsidR="003E22E7">
        <w:t>and</w:t>
      </w:r>
      <w:proofErr w:type="gramEnd"/>
      <w:r>
        <w:t xml:space="preserve"> generate</w:t>
      </w:r>
      <w:r w:rsidR="00675483">
        <w:t xml:space="preserve"> new and novel</w:t>
      </w:r>
      <w:r>
        <w:t xml:space="preserve"> scientific findings that contribute to the </w:t>
      </w:r>
      <w:r w:rsidR="00E85FF3">
        <w:t xml:space="preserve">advancement of </w:t>
      </w:r>
      <w:proofErr w:type="gramStart"/>
      <w:r w:rsidR="00E85FF3">
        <w:t xml:space="preserve">the </w:t>
      </w:r>
      <w:r>
        <w:t>discipline</w:t>
      </w:r>
      <w:proofErr w:type="gramEnd"/>
      <w:r>
        <w:t xml:space="preserve">. </w:t>
      </w:r>
    </w:p>
    <w:p w14:paraId="76BCB410" w14:textId="77777777" w:rsidR="00A53D84" w:rsidRDefault="00A53D84" w:rsidP="00A53D84">
      <w:pPr>
        <w:pStyle w:val="ListParagraph"/>
      </w:pPr>
    </w:p>
    <w:p w14:paraId="31AA4D18" w14:textId="77777777" w:rsidR="00CA5739" w:rsidRDefault="00DC5A67" w:rsidP="00DC5A67">
      <w:pPr>
        <w:pStyle w:val="ListParagraph"/>
        <w:numPr>
          <w:ilvl w:val="0"/>
          <w:numId w:val="1"/>
        </w:numPr>
      </w:pPr>
      <w:r>
        <w:t>A thesis should be analytically rigorous. Both qualitative and quantitative theses must employ analytical procedures</w:t>
      </w:r>
      <w:r w:rsidR="00EF2D6C">
        <w:t xml:space="preserve"> and research designs</w:t>
      </w:r>
      <w:r>
        <w:t xml:space="preserve"> consistent with </w:t>
      </w:r>
      <w:r w:rsidR="00CA5739">
        <w:t>graduate-level</w:t>
      </w:r>
      <w:r>
        <w:t xml:space="preserve"> </w:t>
      </w:r>
      <w:r w:rsidR="00A53D84">
        <w:t xml:space="preserve">academic </w:t>
      </w:r>
      <w:r>
        <w:t xml:space="preserve">standards. </w:t>
      </w:r>
    </w:p>
    <w:p w14:paraId="38C65806" w14:textId="2E9B018E" w:rsidR="00CA5739" w:rsidRDefault="00DC5A67" w:rsidP="00CA5739">
      <w:pPr>
        <w:pStyle w:val="ListParagraph"/>
        <w:numPr>
          <w:ilvl w:val="1"/>
          <w:numId w:val="1"/>
        </w:numPr>
      </w:pPr>
      <w:r>
        <w:t>For example, student</w:t>
      </w:r>
      <w:r w:rsidR="00045F76">
        <w:t>s</w:t>
      </w:r>
      <w:r>
        <w:t xml:space="preserve"> conducting a quantitative analysis</w:t>
      </w:r>
      <w:r w:rsidR="004A7C5D">
        <w:t xml:space="preserve"> of data</w:t>
      </w:r>
      <w:r>
        <w:t xml:space="preserve"> for their thesis must go beyond mere descriptive statistics</w:t>
      </w:r>
      <w:r w:rsidR="00A53D84">
        <w:t xml:space="preserve"> and </w:t>
      </w:r>
      <w:r w:rsidR="00EF2D6C">
        <w:t xml:space="preserve">should, at </w:t>
      </w:r>
      <w:r w:rsidR="00897CC4">
        <w:t xml:space="preserve">a </w:t>
      </w:r>
      <w:r w:rsidR="00EF2D6C">
        <w:t xml:space="preserve">minimum, </w:t>
      </w:r>
      <w:r w:rsidR="00A53D84">
        <w:t>employ some form of multivariate inferential statistical analysis, data permitting</w:t>
      </w:r>
      <w:r w:rsidR="0059007B">
        <w:t>.</w:t>
      </w:r>
      <w:r w:rsidR="00A53D84">
        <w:t xml:space="preserve"> </w:t>
      </w:r>
    </w:p>
    <w:p w14:paraId="7FF75525" w14:textId="2FEC404C" w:rsidR="00DC5A67" w:rsidRDefault="00045F76" w:rsidP="00CA5739">
      <w:pPr>
        <w:pStyle w:val="ListParagraph"/>
        <w:numPr>
          <w:ilvl w:val="1"/>
          <w:numId w:val="1"/>
        </w:numPr>
      </w:pPr>
      <w:r>
        <w:t>S</w:t>
      </w:r>
      <w:r w:rsidR="00CA5739">
        <w:t>tudent</w:t>
      </w:r>
      <w:r>
        <w:t>s</w:t>
      </w:r>
      <w:r w:rsidR="00CA5739">
        <w:t xml:space="preserve"> conducting a qualitative analysis, </w:t>
      </w:r>
      <w:r w:rsidR="00012311">
        <w:t xml:space="preserve">such as interviews, should </w:t>
      </w:r>
      <w:r>
        <w:t xml:space="preserve">include </w:t>
      </w:r>
      <w:r w:rsidR="00012311">
        <w:t xml:space="preserve">a minimum of 10 participants. </w:t>
      </w:r>
    </w:p>
    <w:p w14:paraId="575CA4AB" w14:textId="77777777" w:rsidR="00A53D84" w:rsidRDefault="00A53D84" w:rsidP="00A53D84"/>
    <w:p w14:paraId="7AE3390A" w14:textId="77777777" w:rsidR="00012311" w:rsidRDefault="00012311">
      <w:pPr>
        <w:rPr>
          <w:b/>
          <w:bCs/>
        </w:rPr>
      </w:pPr>
      <w:r>
        <w:rPr>
          <w:b/>
          <w:bCs/>
        </w:rPr>
        <w:br w:type="page"/>
      </w:r>
    </w:p>
    <w:p w14:paraId="64EC96A7" w14:textId="00F6107D" w:rsidR="00E67CEF" w:rsidRPr="004A7C5D" w:rsidRDefault="004A7C5D" w:rsidP="004A7C5D">
      <w:r>
        <w:rPr>
          <w:b/>
          <w:bCs/>
        </w:rPr>
        <w:lastRenderedPageBreak/>
        <w:t>GUIDELINES FOR PURSUING A THESIS</w:t>
      </w:r>
    </w:p>
    <w:p w14:paraId="65682E36" w14:textId="23343A86" w:rsidR="00E67CEF" w:rsidRDefault="00045F76" w:rsidP="005E4A48">
      <w:r>
        <w:t>C</w:t>
      </w:r>
      <w:r w:rsidR="00E67CEF">
        <w:t>ompleting a thesis require</w:t>
      </w:r>
      <w:r>
        <w:t>s</w:t>
      </w:r>
      <w:r w:rsidR="00E67CEF">
        <w:t xml:space="preserve"> three major steps. Students should be aware that each </w:t>
      </w:r>
      <w:r w:rsidR="00F57A66">
        <w:t xml:space="preserve">step </w:t>
      </w:r>
      <w:r>
        <w:t>involves various</w:t>
      </w:r>
      <w:r w:rsidR="00E67CEF">
        <w:t xml:space="preserve"> objectives requir</w:t>
      </w:r>
      <w:r w:rsidR="00A53D84">
        <w:t>ing</w:t>
      </w:r>
      <w:r w:rsidR="00E67CEF">
        <w:t xml:space="preserve"> completion</w:t>
      </w:r>
      <w:r w:rsidR="008F5BD0">
        <w:t>, some of which are detailed here</w:t>
      </w:r>
      <w:r w:rsidR="00E67CEF">
        <w:t>:</w:t>
      </w:r>
    </w:p>
    <w:p w14:paraId="45ADECF3" w14:textId="5E155812" w:rsidR="000D3981" w:rsidRDefault="00E67CEF" w:rsidP="005E4A48">
      <w:r w:rsidRPr="000D3981">
        <w:rPr>
          <w:b/>
          <w:bCs/>
        </w:rPr>
        <w:t>S</w:t>
      </w:r>
      <w:r w:rsidR="004A7C5D">
        <w:rPr>
          <w:b/>
          <w:bCs/>
        </w:rPr>
        <w:t>TEP</w:t>
      </w:r>
      <w:r w:rsidRPr="000D3981">
        <w:rPr>
          <w:b/>
          <w:bCs/>
        </w:rPr>
        <w:t xml:space="preserve"> 1:</w:t>
      </w:r>
      <w:r>
        <w:t xml:space="preserve"> Students </w:t>
      </w:r>
      <w:r w:rsidR="00740E88">
        <w:t>must</w:t>
      </w:r>
      <w:r w:rsidR="000D3981">
        <w:t xml:space="preserve"> submit</w:t>
      </w:r>
      <w:r>
        <w:t xml:space="preserve"> the </w:t>
      </w:r>
      <w:r w:rsidR="000D3981" w:rsidRPr="00012311">
        <w:rPr>
          <w:b/>
          <w:bCs/>
        </w:rPr>
        <w:t>Thesis Prospectus Application Form</w:t>
      </w:r>
      <w:r w:rsidR="000D3981">
        <w:t xml:space="preserve"> </w:t>
      </w:r>
      <w:r w:rsidR="00740E88">
        <w:t>and</w:t>
      </w:r>
      <w:r w:rsidR="000D3981">
        <w:t xml:space="preserve"> a 2–</w:t>
      </w:r>
      <w:proofErr w:type="gramStart"/>
      <w:r w:rsidR="00FB0DCA">
        <w:t>3 page</w:t>
      </w:r>
      <w:proofErr w:type="gramEnd"/>
      <w:r w:rsidR="00012311">
        <w:t xml:space="preserve"> detailed summary of their proposed thesis idea. This step requires clearly delineating</w:t>
      </w:r>
      <w:r w:rsidR="000D3981">
        <w:t xml:space="preserve"> viable research question(s), specifically testable research hypotheses, and </w:t>
      </w:r>
      <w:r w:rsidR="008F5BD0">
        <w:t xml:space="preserve">a </w:t>
      </w:r>
      <w:r w:rsidR="000D3981">
        <w:t xml:space="preserve">proposed methodological approach, among other requirements. </w:t>
      </w:r>
      <w:r w:rsidR="00045F76">
        <w:t>Students may proceed to Step 2 i</w:t>
      </w:r>
      <w:r w:rsidR="000D3981">
        <w:t xml:space="preserve">f </w:t>
      </w:r>
      <w:r w:rsidR="00740E88">
        <w:t xml:space="preserve">the </w:t>
      </w:r>
      <w:r w:rsidR="00075936">
        <w:t>Thesis Chair, Graduate Director, and Assistant Graduate Director</w:t>
      </w:r>
      <w:r w:rsidR="00740E88">
        <w:t xml:space="preserve"> approve the proposal</w:t>
      </w:r>
      <w:r w:rsidR="000D3981">
        <w:t>.</w:t>
      </w:r>
    </w:p>
    <w:p w14:paraId="3CDB0756" w14:textId="52CBF7A5" w:rsidR="00E67CEF" w:rsidRDefault="000D3981" w:rsidP="005E4A48">
      <w:r w:rsidRPr="000D3981">
        <w:rPr>
          <w:b/>
          <w:bCs/>
        </w:rPr>
        <w:t>S</w:t>
      </w:r>
      <w:r w:rsidR="004A7C5D">
        <w:rPr>
          <w:b/>
          <w:bCs/>
        </w:rPr>
        <w:t>TEP</w:t>
      </w:r>
      <w:r w:rsidRPr="000D3981">
        <w:rPr>
          <w:b/>
          <w:bCs/>
        </w:rPr>
        <w:t xml:space="preserve"> 2:</w:t>
      </w:r>
      <w:r>
        <w:t xml:space="preserve"> </w:t>
      </w:r>
      <w:r w:rsidR="00FE3F2C">
        <w:t>Students are required to develop the entire “front end” of their thesis prospectus and defend their prospectus in front of their chosen thesis committee and other faculty in attendance</w:t>
      </w:r>
      <w:r w:rsidR="008F5BD0">
        <w:t xml:space="preserve"> in the Fall of their second year</w:t>
      </w:r>
      <w:r w:rsidR="00FE3F2C">
        <w:t xml:space="preserve">. A proper “front end” includes an extensive, thorough, and critical examination of the relevant corpus of literature on the proposed thesis topic. It is required that students’ </w:t>
      </w:r>
      <w:r w:rsidR="00CE7346">
        <w:t xml:space="preserve">thesis </w:t>
      </w:r>
      <w:r w:rsidR="00FE3F2C">
        <w:t>prospectus include the following sections</w:t>
      </w:r>
      <w:r w:rsidR="00C8164A">
        <w:t>:</w:t>
      </w:r>
    </w:p>
    <w:p w14:paraId="525EC8F2" w14:textId="76B25E1B" w:rsidR="00C8164A" w:rsidRDefault="00C8164A" w:rsidP="00C8164A">
      <w:pPr>
        <w:pStyle w:val="ListParagraph"/>
        <w:numPr>
          <w:ilvl w:val="0"/>
          <w:numId w:val="2"/>
        </w:numPr>
      </w:pPr>
      <w:r>
        <w:t>Title page</w:t>
      </w:r>
    </w:p>
    <w:p w14:paraId="33D116F6" w14:textId="1A467C6D" w:rsidR="00C8164A" w:rsidRDefault="00C8164A" w:rsidP="00C8164A">
      <w:pPr>
        <w:pStyle w:val="ListParagraph"/>
        <w:numPr>
          <w:ilvl w:val="0"/>
          <w:numId w:val="2"/>
        </w:numPr>
      </w:pPr>
      <w:r>
        <w:t>Abstract</w:t>
      </w:r>
    </w:p>
    <w:p w14:paraId="67C89BEE" w14:textId="2347D94E" w:rsidR="00C8164A" w:rsidRDefault="00C8164A" w:rsidP="00C8164A">
      <w:pPr>
        <w:pStyle w:val="ListParagraph"/>
        <w:numPr>
          <w:ilvl w:val="0"/>
          <w:numId w:val="2"/>
        </w:numPr>
      </w:pPr>
      <w:r>
        <w:t>Introduction</w:t>
      </w:r>
    </w:p>
    <w:p w14:paraId="16683A77" w14:textId="0CBCB5B1" w:rsidR="00C8164A" w:rsidRDefault="00C8164A" w:rsidP="00C8164A">
      <w:pPr>
        <w:pStyle w:val="ListParagraph"/>
        <w:numPr>
          <w:ilvl w:val="0"/>
          <w:numId w:val="2"/>
        </w:numPr>
      </w:pPr>
      <w:r>
        <w:t xml:space="preserve">Literature </w:t>
      </w:r>
      <w:r w:rsidR="00045F76">
        <w:t>R</w:t>
      </w:r>
      <w:r>
        <w:t>eview</w:t>
      </w:r>
    </w:p>
    <w:p w14:paraId="2C581156" w14:textId="252DDFC6" w:rsidR="001E7C50" w:rsidRDefault="001E7C50" w:rsidP="001E7C50">
      <w:pPr>
        <w:pStyle w:val="ListParagraph"/>
        <w:numPr>
          <w:ilvl w:val="1"/>
          <w:numId w:val="2"/>
        </w:numPr>
      </w:pPr>
      <w:r>
        <w:t>Historical framework</w:t>
      </w:r>
    </w:p>
    <w:p w14:paraId="6BEE8445" w14:textId="322E2CC0" w:rsidR="001E7C50" w:rsidRDefault="001E7C50" w:rsidP="001E7C50">
      <w:pPr>
        <w:pStyle w:val="ListParagraph"/>
        <w:numPr>
          <w:ilvl w:val="1"/>
          <w:numId w:val="2"/>
        </w:numPr>
      </w:pPr>
      <w:r>
        <w:t>Theoretical framework</w:t>
      </w:r>
    </w:p>
    <w:p w14:paraId="19C536A9" w14:textId="1E2AB1C7" w:rsidR="00C06816" w:rsidRDefault="001E7C50" w:rsidP="00C06816">
      <w:pPr>
        <w:pStyle w:val="ListParagraph"/>
        <w:numPr>
          <w:ilvl w:val="1"/>
          <w:numId w:val="2"/>
        </w:numPr>
      </w:pPr>
      <w:r>
        <w:t xml:space="preserve">Topic </w:t>
      </w:r>
      <w:r w:rsidR="00045F76">
        <w:t>s</w:t>
      </w:r>
      <w:r w:rsidR="00C06816">
        <w:t>ubsections (will vary by topic)</w:t>
      </w:r>
    </w:p>
    <w:p w14:paraId="2B71DC45" w14:textId="2A1C1006" w:rsidR="00C8164A" w:rsidRDefault="00C8164A" w:rsidP="00C8164A">
      <w:pPr>
        <w:pStyle w:val="ListParagraph"/>
        <w:numPr>
          <w:ilvl w:val="0"/>
          <w:numId w:val="2"/>
        </w:numPr>
      </w:pPr>
      <w:r>
        <w:t xml:space="preserve">Current </w:t>
      </w:r>
      <w:r w:rsidR="00C06816">
        <w:t>S</w:t>
      </w:r>
      <w:r>
        <w:t xml:space="preserve">tudy </w:t>
      </w:r>
      <w:r w:rsidR="00C06816">
        <w:t>S</w:t>
      </w:r>
      <w:r>
        <w:t>ection</w:t>
      </w:r>
    </w:p>
    <w:p w14:paraId="119F78B8" w14:textId="3F98510C" w:rsidR="00C06816" w:rsidRDefault="00C06816" w:rsidP="00C06816">
      <w:pPr>
        <w:pStyle w:val="ListParagraph"/>
        <w:numPr>
          <w:ilvl w:val="1"/>
          <w:numId w:val="2"/>
        </w:numPr>
      </w:pPr>
      <w:r>
        <w:t>Justification of current thesis</w:t>
      </w:r>
    </w:p>
    <w:p w14:paraId="260577F5" w14:textId="4F9C0B47" w:rsidR="00C06816" w:rsidRDefault="00C06816" w:rsidP="00C06816">
      <w:pPr>
        <w:pStyle w:val="ListParagraph"/>
        <w:numPr>
          <w:ilvl w:val="1"/>
          <w:numId w:val="2"/>
        </w:numPr>
      </w:pPr>
      <w:r>
        <w:t>Research questions</w:t>
      </w:r>
    </w:p>
    <w:p w14:paraId="30698E17" w14:textId="436A7B7A" w:rsidR="00C06816" w:rsidRDefault="00C06816" w:rsidP="00C06816">
      <w:pPr>
        <w:pStyle w:val="ListParagraph"/>
        <w:numPr>
          <w:ilvl w:val="1"/>
          <w:numId w:val="2"/>
        </w:numPr>
      </w:pPr>
      <w:r>
        <w:t>Hypotheses</w:t>
      </w:r>
    </w:p>
    <w:p w14:paraId="6EB23F0F" w14:textId="60220B6A" w:rsidR="00C8164A" w:rsidRDefault="00C8164A" w:rsidP="00C8164A">
      <w:pPr>
        <w:pStyle w:val="ListParagraph"/>
        <w:numPr>
          <w:ilvl w:val="0"/>
          <w:numId w:val="2"/>
        </w:numPr>
      </w:pPr>
      <w:r>
        <w:t>Methodology</w:t>
      </w:r>
      <w:r w:rsidR="00C06816">
        <w:t xml:space="preserve"> Section</w:t>
      </w:r>
    </w:p>
    <w:p w14:paraId="151CCBE9" w14:textId="0D5689D3" w:rsidR="00C06816" w:rsidRDefault="00C06816" w:rsidP="00C06816">
      <w:pPr>
        <w:pStyle w:val="ListParagraph"/>
        <w:numPr>
          <w:ilvl w:val="1"/>
          <w:numId w:val="2"/>
        </w:numPr>
      </w:pPr>
      <w:r>
        <w:t>Population</w:t>
      </w:r>
    </w:p>
    <w:p w14:paraId="4BF22B5C" w14:textId="66F2D829" w:rsidR="00C06816" w:rsidRDefault="00C06816" w:rsidP="00C06816">
      <w:pPr>
        <w:pStyle w:val="ListParagraph"/>
        <w:numPr>
          <w:ilvl w:val="1"/>
          <w:numId w:val="2"/>
        </w:numPr>
      </w:pPr>
      <w:r>
        <w:t xml:space="preserve">Sampling </w:t>
      </w:r>
      <w:r w:rsidR="00045F76">
        <w:t>f</w:t>
      </w:r>
      <w:r>
        <w:t>rame</w:t>
      </w:r>
    </w:p>
    <w:p w14:paraId="214AA6DF" w14:textId="35182ECB" w:rsidR="00C06816" w:rsidRDefault="00C06816" w:rsidP="00C06816">
      <w:pPr>
        <w:pStyle w:val="ListParagraph"/>
        <w:numPr>
          <w:ilvl w:val="1"/>
          <w:numId w:val="2"/>
        </w:numPr>
      </w:pPr>
      <w:r>
        <w:t xml:space="preserve">Sampling </w:t>
      </w:r>
      <w:r w:rsidR="00045F76">
        <w:t>p</w:t>
      </w:r>
      <w:r>
        <w:t>rocedure</w:t>
      </w:r>
    </w:p>
    <w:p w14:paraId="2FFFADA9" w14:textId="3FF32BE9" w:rsidR="00C06816" w:rsidRDefault="00C06816" w:rsidP="00C06816">
      <w:pPr>
        <w:pStyle w:val="ListParagraph"/>
        <w:numPr>
          <w:ilvl w:val="1"/>
          <w:numId w:val="2"/>
        </w:numPr>
      </w:pPr>
      <w:r>
        <w:t>Data/</w:t>
      </w:r>
      <w:r w:rsidR="00045F76">
        <w:t>s</w:t>
      </w:r>
      <w:r>
        <w:t xml:space="preserve">ample </w:t>
      </w:r>
      <w:r w:rsidR="00045F76">
        <w:t>c</w:t>
      </w:r>
      <w:r>
        <w:t>haracteristics</w:t>
      </w:r>
    </w:p>
    <w:p w14:paraId="504554EF" w14:textId="40D91AF1" w:rsidR="00C06816" w:rsidRDefault="00C06816" w:rsidP="00C06816">
      <w:pPr>
        <w:pStyle w:val="ListParagraph"/>
        <w:numPr>
          <w:ilvl w:val="1"/>
          <w:numId w:val="2"/>
        </w:numPr>
      </w:pPr>
      <w:r>
        <w:t xml:space="preserve">Missing </w:t>
      </w:r>
      <w:r w:rsidR="00045F76">
        <w:t>d</w:t>
      </w:r>
      <w:r>
        <w:t>ata</w:t>
      </w:r>
    </w:p>
    <w:p w14:paraId="1990B616" w14:textId="484106FF" w:rsidR="001E7C50" w:rsidRDefault="001E7C50" w:rsidP="00C06816">
      <w:pPr>
        <w:pStyle w:val="ListParagraph"/>
        <w:numPr>
          <w:ilvl w:val="1"/>
          <w:numId w:val="2"/>
        </w:numPr>
      </w:pPr>
      <w:r>
        <w:t xml:space="preserve">Research </w:t>
      </w:r>
      <w:r w:rsidR="00045F76">
        <w:t>d</w:t>
      </w:r>
      <w:r>
        <w:t>esign</w:t>
      </w:r>
    </w:p>
    <w:p w14:paraId="2B5B0888" w14:textId="341CC1AD" w:rsidR="00C06816" w:rsidRDefault="00C06816" w:rsidP="00C06816">
      <w:pPr>
        <w:pStyle w:val="ListParagraph"/>
        <w:numPr>
          <w:ilvl w:val="1"/>
          <w:numId w:val="2"/>
        </w:numPr>
      </w:pPr>
      <w:r>
        <w:t xml:space="preserve">Theoretical </w:t>
      </w:r>
      <w:r w:rsidR="00045F76">
        <w:t>j</w:t>
      </w:r>
      <w:r>
        <w:t xml:space="preserve">ustification for </w:t>
      </w:r>
      <w:r w:rsidR="00045F76">
        <w:t>v</w:t>
      </w:r>
      <w:r>
        <w:t>ariables</w:t>
      </w:r>
    </w:p>
    <w:p w14:paraId="720E6B0A" w14:textId="165724D2" w:rsidR="00C06816" w:rsidRDefault="00C06816" w:rsidP="00C06816">
      <w:pPr>
        <w:pStyle w:val="ListParagraph"/>
        <w:numPr>
          <w:ilvl w:val="1"/>
          <w:numId w:val="2"/>
        </w:numPr>
      </w:pPr>
      <w:r>
        <w:t>Measures</w:t>
      </w:r>
    </w:p>
    <w:p w14:paraId="282C5858" w14:textId="57A5D58F" w:rsidR="00C06816" w:rsidRDefault="00C06816" w:rsidP="00C06816">
      <w:pPr>
        <w:pStyle w:val="ListParagraph"/>
        <w:numPr>
          <w:ilvl w:val="2"/>
          <w:numId w:val="2"/>
        </w:numPr>
      </w:pPr>
      <w:r>
        <w:t>Independent variables</w:t>
      </w:r>
    </w:p>
    <w:p w14:paraId="0FFEB4C8" w14:textId="642D3C30" w:rsidR="00C06816" w:rsidRDefault="00C06816" w:rsidP="00C06816">
      <w:pPr>
        <w:pStyle w:val="ListParagraph"/>
        <w:numPr>
          <w:ilvl w:val="2"/>
          <w:numId w:val="2"/>
        </w:numPr>
      </w:pPr>
      <w:r>
        <w:t>Dependent variables</w:t>
      </w:r>
    </w:p>
    <w:p w14:paraId="366AEA62" w14:textId="3CFABA0E" w:rsidR="00C06816" w:rsidRDefault="00C06816" w:rsidP="00C06816">
      <w:pPr>
        <w:pStyle w:val="ListParagraph"/>
        <w:numPr>
          <w:ilvl w:val="2"/>
          <w:numId w:val="2"/>
        </w:numPr>
      </w:pPr>
      <w:r>
        <w:t>Control variables</w:t>
      </w:r>
    </w:p>
    <w:p w14:paraId="79C07E07" w14:textId="11A7F189" w:rsidR="00C06816" w:rsidRDefault="00C06816" w:rsidP="00C06816">
      <w:pPr>
        <w:pStyle w:val="ListParagraph"/>
        <w:numPr>
          <w:ilvl w:val="1"/>
          <w:numId w:val="2"/>
        </w:numPr>
      </w:pPr>
      <w:r>
        <w:t xml:space="preserve">Reliability and </w:t>
      </w:r>
      <w:r w:rsidR="00045F76">
        <w:t>v</w:t>
      </w:r>
      <w:r>
        <w:t>alidity of proposed measures (if required)</w:t>
      </w:r>
    </w:p>
    <w:p w14:paraId="56B082F6" w14:textId="49568BFF" w:rsidR="00C06816" w:rsidRDefault="001E7C50" w:rsidP="00C06816">
      <w:pPr>
        <w:pStyle w:val="ListParagraph"/>
        <w:numPr>
          <w:ilvl w:val="1"/>
          <w:numId w:val="2"/>
        </w:numPr>
      </w:pPr>
      <w:r>
        <w:t xml:space="preserve">Analytic </w:t>
      </w:r>
      <w:r w:rsidR="00045F76">
        <w:t>s</w:t>
      </w:r>
      <w:r>
        <w:t>trategy</w:t>
      </w:r>
    </w:p>
    <w:p w14:paraId="60E242AB" w14:textId="56DCACDF" w:rsidR="001E7C50" w:rsidRDefault="001E7C50" w:rsidP="001E7C50">
      <w:pPr>
        <w:pStyle w:val="ListParagraph"/>
        <w:numPr>
          <w:ilvl w:val="2"/>
          <w:numId w:val="2"/>
        </w:numPr>
      </w:pPr>
      <w:r>
        <w:t>Justification of proposed statistical approach</w:t>
      </w:r>
    </w:p>
    <w:p w14:paraId="592642E4" w14:textId="7F0CCFC7" w:rsidR="00C06816" w:rsidRDefault="00C06816" w:rsidP="00C8164A">
      <w:pPr>
        <w:pStyle w:val="ListParagraph"/>
        <w:numPr>
          <w:ilvl w:val="0"/>
          <w:numId w:val="2"/>
        </w:numPr>
      </w:pPr>
      <w:r>
        <w:t>References</w:t>
      </w:r>
    </w:p>
    <w:p w14:paraId="5091124C" w14:textId="5FFD1836" w:rsidR="00C8164A" w:rsidRDefault="00045F76" w:rsidP="00C8164A">
      <w:r>
        <w:lastRenderedPageBreak/>
        <w:t>T</w:t>
      </w:r>
      <w:r w:rsidR="00C8164A">
        <w:t xml:space="preserve">hese sections </w:t>
      </w:r>
      <w:r w:rsidR="00012311">
        <w:t>at</w:t>
      </w:r>
      <w:r w:rsidR="00C8164A">
        <w:t xml:space="preserve"> the front end typically have multiple subsections within them. </w:t>
      </w:r>
      <w:r w:rsidR="00740E88">
        <w:t>S</w:t>
      </w:r>
      <w:r w:rsidR="00C8164A">
        <w:t xml:space="preserve">tudents can expect the front half of their prospectus to range from </w:t>
      </w:r>
      <w:r w:rsidR="00012311">
        <w:t>30</w:t>
      </w:r>
      <w:r w:rsidR="00C8164A">
        <w:t xml:space="preserve"> to 70 pages in length. The entire thesis </w:t>
      </w:r>
      <w:r w:rsidR="00CE7346">
        <w:t>must</w:t>
      </w:r>
      <w:r w:rsidR="00C8164A">
        <w:t xml:space="preserve"> also </w:t>
      </w:r>
      <w:r w:rsidR="00012311">
        <w:t>comply</w:t>
      </w:r>
      <w:r w:rsidR="00C8164A">
        <w:t xml:space="preserve"> with current APA formatting/citation</w:t>
      </w:r>
      <w:r>
        <w:t>/</w:t>
      </w:r>
      <w:r w:rsidR="00740E88">
        <w:t xml:space="preserve">reference </w:t>
      </w:r>
      <w:r w:rsidR="00C8164A">
        <w:t xml:space="preserve">requirements. </w:t>
      </w:r>
    </w:p>
    <w:p w14:paraId="37D75C57" w14:textId="77777777" w:rsidR="005B47F9" w:rsidRPr="005B47F9" w:rsidRDefault="00012311" w:rsidP="005B47F9">
      <w:r>
        <w:t>To</w:t>
      </w:r>
      <w:r w:rsidR="00C06816">
        <w:t xml:space="preserve"> fully defend their prospectus, students should </w:t>
      </w:r>
      <w:r w:rsidR="00740E88">
        <w:t>have already</w:t>
      </w:r>
      <w:r w:rsidR="00C06816">
        <w:t xml:space="preserve"> collected and have access to the proposed data they intend </w:t>
      </w:r>
      <w:r>
        <w:t xml:space="preserve">to analyze in their thesis. </w:t>
      </w:r>
      <w:r w:rsidR="005B47F9" w:rsidRPr="005B47F9">
        <w:t xml:space="preserve">After your thesis application has been approved, students must submit an IRB request to have their data access and study approved. Access the following link to start the IRB process: </w:t>
      </w:r>
      <w:hyperlink r:id="rId5" w:history="1">
        <w:r w:rsidR="005B47F9" w:rsidRPr="005B47F9">
          <w:rPr>
            <w:rStyle w:val="Hyperlink"/>
          </w:rPr>
          <w:t>https://research.tcu.edu/research-compliance/irb/cayuse-human-ethic/</w:t>
        </w:r>
      </w:hyperlink>
    </w:p>
    <w:p w14:paraId="5BFE343F" w14:textId="0EA485D5" w:rsidR="005B47F9" w:rsidRPr="005B47F9" w:rsidRDefault="005B47F9" w:rsidP="005B47F9">
      <w:r w:rsidRPr="005B47F9">
        <w:t xml:space="preserve">Students must also complete their human subjects and behavior research training through CITI. Students must be certified through CITI before </w:t>
      </w:r>
      <w:r>
        <w:t>analyzing</w:t>
      </w:r>
      <w:r w:rsidRPr="005B47F9">
        <w:t xml:space="preserve"> any data. CITI training can be accessed at the following link: </w:t>
      </w:r>
      <w:hyperlink r:id="rId6" w:history="1">
        <w:r w:rsidRPr="005B47F9">
          <w:rPr>
            <w:rStyle w:val="Hyperlink"/>
          </w:rPr>
          <w:t>https://research.tcu.edu/research-compliance/irb/irb-training/</w:t>
        </w:r>
      </w:hyperlink>
    </w:p>
    <w:p w14:paraId="457A4A16" w14:textId="4E5E921B" w:rsidR="00C06816" w:rsidRDefault="00740E88" w:rsidP="00C8164A">
      <w:r>
        <w:t>Constructing</w:t>
      </w:r>
      <w:r w:rsidR="00012311">
        <w:t xml:space="preserve"> a proper </w:t>
      </w:r>
      <w:r w:rsidR="00045F76">
        <w:t>M</w:t>
      </w:r>
      <w:r w:rsidR="00012311">
        <w:t>ethods section requires data access because many of its elements</w:t>
      </w:r>
      <w:r w:rsidR="00C06816">
        <w:t xml:space="preserve"> </w:t>
      </w:r>
      <w:r w:rsidR="00012311">
        <w:t>can only be accomplished</w:t>
      </w:r>
      <w:r w:rsidR="00C06816">
        <w:t xml:space="preserve"> when data are available. Poor methodology and/or lack of relevant data are grounds for denial of thesis completion.</w:t>
      </w:r>
    </w:p>
    <w:p w14:paraId="6FC32268" w14:textId="247B18BD" w:rsidR="00C06816" w:rsidRDefault="00045F76" w:rsidP="00C8164A">
      <w:r>
        <w:t>S</w:t>
      </w:r>
      <w:r w:rsidR="00C06816">
        <w:t>tudents should expect multiple rounds of edits from their committee members. Failure to address and/or incorporate recommendations in the thesis document is grounds for denial of thesis completion.</w:t>
      </w:r>
    </w:p>
    <w:p w14:paraId="70DA3A98" w14:textId="2124A1BB" w:rsidR="00CE7346" w:rsidRPr="000D3981" w:rsidRDefault="00045F76" w:rsidP="00C8164A">
      <w:r>
        <w:t xml:space="preserve">Students may proceed to Step 3 if </w:t>
      </w:r>
      <w:r w:rsidR="00740E88">
        <w:t>their supervisory committee approves their prospectus defense</w:t>
      </w:r>
      <w:r w:rsidR="00CE7346">
        <w:t xml:space="preserve">. </w:t>
      </w:r>
    </w:p>
    <w:p w14:paraId="08431F97" w14:textId="607193B7" w:rsidR="00E67CEF" w:rsidRDefault="00C06816" w:rsidP="005E4A48">
      <w:r>
        <w:rPr>
          <w:b/>
          <w:bCs/>
        </w:rPr>
        <w:t>STEP 3:</w:t>
      </w:r>
      <w:r>
        <w:t xml:space="preserve"> A successful prospectus defense allows students to construct the latter half of their thesis. The latter half includes the following:</w:t>
      </w:r>
    </w:p>
    <w:p w14:paraId="4E801D48" w14:textId="7FF942BF" w:rsidR="00C06816" w:rsidRDefault="00C06816" w:rsidP="00C06816">
      <w:pPr>
        <w:pStyle w:val="ListParagraph"/>
        <w:numPr>
          <w:ilvl w:val="0"/>
          <w:numId w:val="3"/>
        </w:numPr>
      </w:pPr>
      <w:r>
        <w:t>Analytic Strategy</w:t>
      </w:r>
    </w:p>
    <w:p w14:paraId="1882A56E" w14:textId="3F868174" w:rsidR="00C06816" w:rsidRDefault="00C06816" w:rsidP="00C06816">
      <w:pPr>
        <w:pStyle w:val="ListParagraph"/>
        <w:numPr>
          <w:ilvl w:val="0"/>
          <w:numId w:val="3"/>
        </w:numPr>
      </w:pPr>
      <w:r>
        <w:t>Results</w:t>
      </w:r>
    </w:p>
    <w:p w14:paraId="2F76D105" w14:textId="4AAFEDB6" w:rsidR="00C06816" w:rsidRDefault="00C06816" w:rsidP="00C06816">
      <w:pPr>
        <w:pStyle w:val="ListParagraph"/>
        <w:numPr>
          <w:ilvl w:val="1"/>
          <w:numId w:val="3"/>
        </w:numPr>
      </w:pPr>
      <w:r>
        <w:t>Tables</w:t>
      </w:r>
    </w:p>
    <w:p w14:paraId="5A3F4A30" w14:textId="637FC401" w:rsidR="00C06816" w:rsidRDefault="00C06816" w:rsidP="00C06816">
      <w:pPr>
        <w:pStyle w:val="ListParagraph"/>
        <w:numPr>
          <w:ilvl w:val="1"/>
          <w:numId w:val="3"/>
        </w:numPr>
      </w:pPr>
      <w:r>
        <w:t>Figures</w:t>
      </w:r>
    </w:p>
    <w:p w14:paraId="378F51BA" w14:textId="7337D22A" w:rsidR="00C06816" w:rsidRDefault="00C06816" w:rsidP="00C06816">
      <w:pPr>
        <w:pStyle w:val="ListParagraph"/>
        <w:numPr>
          <w:ilvl w:val="0"/>
          <w:numId w:val="3"/>
        </w:numPr>
      </w:pPr>
      <w:r>
        <w:t>Discussion</w:t>
      </w:r>
    </w:p>
    <w:p w14:paraId="1E2472C4" w14:textId="437178E5" w:rsidR="00C06816" w:rsidRDefault="00C06816" w:rsidP="00C06816">
      <w:pPr>
        <w:pStyle w:val="ListParagraph"/>
        <w:numPr>
          <w:ilvl w:val="0"/>
          <w:numId w:val="3"/>
        </w:numPr>
      </w:pPr>
      <w:r>
        <w:t>Limitations</w:t>
      </w:r>
    </w:p>
    <w:p w14:paraId="1DDE8475" w14:textId="12DD00B9" w:rsidR="00C06816" w:rsidRDefault="00C06816" w:rsidP="00C06816">
      <w:pPr>
        <w:pStyle w:val="ListParagraph"/>
        <w:numPr>
          <w:ilvl w:val="0"/>
          <w:numId w:val="3"/>
        </w:numPr>
      </w:pPr>
      <w:r>
        <w:t>Policy Considerations</w:t>
      </w:r>
    </w:p>
    <w:p w14:paraId="1433D934" w14:textId="5716703F" w:rsidR="00C06816" w:rsidRDefault="00C06816" w:rsidP="00C06816">
      <w:pPr>
        <w:pStyle w:val="ListParagraph"/>
        <w:numPr>
          <w:ilvl w:val="0"/>
          <w:numId w:val="3"/>
        </w:numPr>
      </w:pPr>
      <w:r>
        <w:t>Future Research</w:t>
      </w:r>
    </w:p>
    <w:p w14:paraId="3704E315" w14:textId="765EE99A" w:rsidR="00C06816" w:rsidRDefault="00C06816" w:rsidP="00C06816">
      <w:pPr>
        <w:pStyle w:val="ListParagraph"/>
        <w:numPr>
          <w:ilvl w:val="0"/>
          <w:numId w:val="3"/>
        </w:numPr>
      </w:pPr>
      <w:r>
        <w:t>Conclusion</w:t>
      </w:r>
    </w:p>
    <w:p w14:paraId="7A209D4D" w14:textId="237582D8" w:rsidR="00C06816" w:rsidRDefault="00C06816" w:rsidP="00C06816">
      <w:pPr>
        <w:pStyle w:val="ListParagraph"/>
        <w:numPr>
          <w:ilvl w:val="0"/>
          <w:numId w:val="3"/>
        </w:numPr>
      </w:pPr>
      <w:r>
        <w:t>References</w:t>
      </w:r>
    </w:p>
    <w:p w14:paraId="7AEC44FE" w14:textId="3767D6D8" w:rsidR="00C06816" w:rsidRDefault="00C06816" w:rsidP="00C06816">
      <w:pPr>
        <w:pStyle w:val="ListParagraph"/>
        <w:numPr>
          <w:ilvl w:val="0"/>
          <w:numId w:val="3"/>
        </w:numPr>
      </w:pPr>
      <w:r>
        <w:t>Appendices (if needed)</w:t>
      </w:r>
    </w:p>
    <w:p w14:paraId="0B949643" w14:textId="1C941A9E" w:rsidR="00C06816" w:rsidRDefault="00C06816" w:rsidP="00C06816">
      <w:pPr>
        <w:pStyle w:val="ListParagraph"/>
        <w:numPr>
          <w:ilvl w:val="0"/>
          <w:numId w:val="3"/>
        </w:numPr>
      </w:pPr>
      <w:r>
        <w:t>Supplemental Materials (if needed)</w:t>
      </w:r>
    </w:p>
    <w:p w14:paraId="78CDD305" w14:textId="6C18E69C" w:rsidR="00A61184" w:rsidRDefault="00BB2221" w:rsidP="00A61184">
      <w:r>
        <w:t xml:space="preserve">Students will submit their completed </w:t>
      </w:r>
      <w:r w:rsidR="00A61184">
        <w:t xml:space="preserve">first rough draft of the entire thesis document to their thesis committee, who will review </w:t>
      </w:r>
      <w:r>
        <w:t xml:space="preserve">it </w:t>
      </w:r>
      <w:r w:rsidR="00A61184">
        <w:t xml:space="preserve">and provide edits as needed. Students should expect multiple rounds of edits and </w:t>
      </w:r>
      <w:r w:rsidR="00740E88">
        <w:t>write</w:t>
      </w:r>
      <w:r w:rsidR="00A61184">
        <w:t xml:space="preserve"> multiple drafts of their thesis. The chair of the committee will ultimately decide whether the edits/revisions have been </w:t>
      </w:r>
      <w:r w:rsidR="00675483">
        <w:t xml:space="preserve">fully </w:t>
      </w:r>
      <w:r w:rsidR="00A61184">
        <w:t>completed</w:t>
      </w:r>
      <w:r w:rsidR="00675483">
        <w:t xml:space="preserve">. A final defense date will then be </w:t>
      </w:r>
      <w:r w:rsidR="007D6331">
        <w:t>chosen</w:t>
      </w:r>
      <w:r w:rsidR="00012311">
        <w:t>,</w:t>
      </w:r>
      <w:r w:rsidR="00675483">
        <w:t xml:space="preserve"> and the student</w:t>
      </w:r>
      <w:r>
        <w:t xml:space="preserve"> will</w:t>
      </w:r>
      <w:r w:rsidR="00675483">
        <w:t xml:space="preserve"> defend their final thesis. </w:t>
      </w:r>
      <w:r>
        <w:t xml:space="preserve">Students will have successfully completed the </w:t>
      </w:r>
      <w:r w:rsidR="00F57A66">
        <w:t xml:space="preserve">requirements </w:t>
      </w:r>
      <w:r>
        <w:t>of their thesis as a culminating activity</w:t>
      </w:r>
      <w:r w:rsidRPr="00675483">
        <w:t xml:space="preserve"> </w:t>
      </w:r>
      <w:r>
        <w:t xml:space="preserve">once </w:t>
      </w:r>
      <w:r w:rsidR="00740E88">
        <w:t>their supervisory committee approves their final defense</w:t>
      </w:r>
      <w:r w:rsidR="00675483">
        <w:t>.</w:t>
      </w:r>
    </w:p>
    <w:p w14:paraId="4D282633" w14:textId="28747FE3" w:rsidR="00675483" w:rsidRDefault="00675483" w:rsidP="00A61184">
      <w:r>
        <w:lastRenderedPageBreak/>
        <w:t xml:space="preserve">Students should note that </w:t>
      </w:r>
      <w:proofErr w:type="spellStart"/>
      <w:r w:rsidR="00E01B9E">
        <w:t>AddRan</w:t>
      </w:r>
      <w:proofErr w:type="spellEnd"/>
      <w:r w:rsidR="00E01B9E">
        <w:t xml:space="preserve"> College has formatting standards that must be adhered to</w:t>
      </w:r>
      <w:r>
        <w:t xml:space="preserve">. The College has the power to reject a </w:t>
      </w:r>
      <w:r w:rsidR="00012311">
        <w:t>poorly formatted thesis</w:t>
      </w:r>
      <w:r w:rsidR="00BB2221">
        <w:t>. I</w:t>
      </w:r>
      <w:r w:rsidR="00012311">
        <w:t>t is the student</w:t>
      </w:r>
      <w:r w:rsidR="00BB2221">
        <w:t>’s responsibility</w:t>
      </w:r>
      <w:r w:rsidR="00012311">
        <w:t xml:space="preserve"> to ensure</w:t>
      </w:r>
      <w:r>
        <w:t xml:space="preserve"> that all </w:t>
      </w:r>
      <w:proofErr w:type="gramStart"/>
      <w:r>
        <w:t>edits</w:t>
      </w:r>
      <w:proofErr w:type="gramEnd"/>
      <w:r>
        <w:t xml:space="preserve"> and formatting requirements are met </w:t>
      </w:r>
      <w:proofErr w:type="gramStart"/>
      <w:r>
        <w:t>per</w:t>
      </w:r>
      <w:proofErr w:type="gramEnd"/>
      <w:r>
        <w:t xml:space="preserve"> TCU’s standards. </w:t>
      </w:r>
    </w:p>
    <w:p w14:paraId="001F2425" w14:textId="213500BD" w:rsidR="00012311" w:rsidRDefault="00012311" w:rsidP="00012311">
      <w:pPr>
        <w:jc w:val="center"/>
      </w:pPr>
      <w:r>
        <w:rPr>
          <w:b/>
          <w:bCs/>
        </w:rPr>
        <w:t>TENTATIVE THESIS TIMELINE</w:t>
      </w:r>
    </w:p>
    <w:p w14:paraId="75FF56B8" w14:textId="4B93C4DB" w:rsidR="007D6331" w:rsidRDefault="00BB2221" w:rsidP="00A61184">
      <w:r>
        <w:t>This</w:t>
      </w:r>
      <w:r w:rsidR="007D6331">
        <w:t xml:space="preserve"> tentative timeline </w:t>
      </w:r>
      <w:r>
        <w:t xml:space="preserve">provides guidance for </w:t>
      </w:r>
      <w:r w:rsidR="007D6331">
        <w:t xml:space="preserve">students and faculty </w:t>
      </w:r>
      <w:r>
        <w:t>in</w:t>
      </w:r>
      <w:r w:rsidR="007D6331">
        <w:t xml:space="preserve"> the progression and completion of a master’s thesis.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6331" w:rsidRPr="00A66144" w14:paraId="3589580E" w14:textId="77777777" w:rsidTr="00A66144">
        <w:tc>
          <w:tcPr>
            <w:tcW w:w="4675" w:type="dxa"/>
            <w:tcBorders>
              <w:bottom w:val="single" w:sz="4" w:space="0" w:color="auto"/>
            </w:tcBorders>
          </w:tcPr>
          <w:p w14:paraId="355FB8E0" w14:textId="71698ACB" w:rsidR="007D6331" w:rsidRPr="00A66144" w:rsidRDefault="007D6331" w:rsidP="00A66144">
            <w:pPr>
              <w:jc w:val="center"/>
              <w:rPr>
                <w:b/>
                <w:bCs/>
              </w:rPr>
            </w:pPr>
            <w:r w:rsidRPr="00A66144">
              <w:rPr>
                <w:b/>
                <w:bCs/>
              </w:rPr>
              <w:t>Action Required</w:t>
            </w:r>
          </w:p>
        </w:tc>
        <w:tc>
          <w:tcPr>
            <w:tcW w:w="4675" w:type="dxa"/>
            <w:tcBorders>
              <w:bottom w:val="single" w:sz="4" w:space="0" w:color="auto"/>
            </w:tcBorders>
          </w:tcPr>
          <w:p w14:paraId="34442698" w14:textId="6027BFC1" w:rsidR="007D6331" w:rsidRPr="00A66144" w:rsidRDefault="007D6331" w:rsidP="00A66144">
            <w:pPr>
              <w:jc w:val="center"/>
              <w:rPr>
                <w:b/>
                <w:bCs/>
              </w:rPr>
            </w:pPr>
            <w:r w:rsidRPr="00A66144">
              <w:rPr>
                <w:b/>
                <w:bCs/>
              </w:rPr>
              <w:t>Due Date</w:t>
            </w:r>
          </w:p>
        </w:tc>
      </w:tr>
      <w:tr w:rsidR="007D6331" w14:paraId="0978F0CC" w14:textId="77777777" w:rsidTr="00A66144">
        <w:tc>
          <w:tcPr>
            <w:tcW w:w="4675" w:type="dxa"/>
            <w:tcBorders>
              <w:top w:val="single" w:sz="4" w:space="0" w:color="auto"/>
            </w:tcBorders>
          </w:tcPr>
          <w:p w14:paraId="488C4C18" w14:textId="5B230518" w:rsidR="007D6331" w:rsidRDefault="007D6331" w:rsidP="00A61184">
            <w:r>
              <w:t xml:space="preserve">Student completes </w:t>
            </w:r>
            <w:r w:rsidR="00740E88">
              <w:t xml:space="preserve">the </w:t>
            </w:r>
            <w:r w:rsidRPr="007D6331">
              <w:t>Thesis Prospectus Application Form</w:t>
            </w:r>
            <w:r>
              <w:t xml:space="preserve"> </w:t>
            </w:r>
            <w:r w:rsidR="00095716">
              <w:t xml:space="preserve">&amp; </w:t>
            </w:r>
            <w:r>
              <w:t>Summary</w:t>
            </w:r>
          </w:p>
          <w:p w14:paraId="7103EBD2" w14:textId="605C1B33" w:rsidR="00A66144" w:rsidRDefault="00A66144" w:rsidP="00A61184"/>
        </w:tc>
        <w:tc>
          <w:tcPr>
            <w:tcW w:w="4675" w:type="dxa"/>
            <w:tcBorders>
              <w:top w:val="single" w:sz="4" w:space="0" w:color="auto"/>
            </w:tcBorders>
          </w:tcPr>
          <w:p w14:paraId="3E7AD638" w14:textId="6987596F" w:rsidR="007D6331" w:rsidRDefault="00095716" w:rsidP="00A61184">
            <w:r>
              <w:t>By the end of the spring semester</w:t>
            </w:r>
          </w:p>
        </w:tc>
      </w:tr>
      <w:tr w:rsidR="007D6331" w14:paraId="23FC41C6" w14:textId="77777777" w:rsidTr="00A66144">
        <w:tc>
          <w:tcPr>
            <w:tcW w:w="4675" w:type="dxa"/>
          </w:tcPr>
          <w:p w14:paraId="1D90A98A" w14:textId="5731CB1D" w:rsidR="007D6331" w:rsidRDefault="00095716" w:rsidP="00A61184">
            <w:r>
              <w:t>Thesis Applications Review</w:t>
            </w:r>
          </w:p>
          <w:p w14:paraId="7FBA7C66" w14:textId="49500305" w:rsidR="00A66144" w:rsidRDefault="00A66144" w:rsidP="00A61184"/>
        </w:tc>
        <w:tc>
          <w:tcPr>
            <w:tcW w:w="4675" w:type="dxa"/>
          </w:tcPr>
          <w:p w14:paraId="30436166" w14:textId="3419B27B" w:rsidR="007D6331" w:rsidRDefault="00095716" w:rsidP="00A61184">
            <w:r>
              <w:t>By June 1</w:t>
            </w:r>
            <w:r w:rsidRPr="00095716">
              <w:rPr>
                <w:vertAlign w:val="superscript"/>
              </w:rPr>
              <w:t>st</w:t>
            </w:r>
            <w:r>
              <w:t xml:space="preserve"> </w:t>
            </w:r>
          </w:p>
        </w:tc>
      </w:tr>
      <w:tr w:rsidR="007D6331" w14:paraId="4CEF118F" w14:textId="77777777" w:rsidTr="00A66144">
        <w:tc>
          <w:tcPr>
            <w:tcW w:w="4675" w:type="dxa"/>
          </w:tcPr>
          <w:p w14:paraId="0811FD2C" w14:textId="77777777" w:rsidR="007D6331" w:rsidRDefault="007D6331" w:rsidP="00A61184">
            <w:r>
              <w:t>1</w:t>
            </w:r>
            <w:r w:rsidRPr="007D6331">
              <w:rPr>
                <w:vertAlign w:val="superscript"/>
              </w:rPr>
              <w:t>st</w:t>
            </w:r>
            <w:r>
              <w:t xml:space="preserve"> Draft of Thesis “front end”</w:t>
            </w:r>
          </w:p>
          <w:p w14:paraId="1F7419DB" w14:textId="51C4DAFD" w:rsidR="00A66144" w:rsidRDefault="00A66144" w:rsidP="00A61184"/>
        </w:tc>
        <w:tc>
          <w:tcPr>
            <w:tcW w:w="4675" w:type="dxa"/>
          </w:tcPr>
          <w:p w14:paraId="4410A0A1" w14:textId="587A0FFD" w:rsidR="007D6331" w:rsidRPr="00A66144" w:rsidRDefault="007D6331" w:rsidP="00A61184">
            <w:r>
              <w:t>October 1</w:t>
            </w:r>
            <w:r w:rsidRPr="007D6331">
              <w:rPr>
                <w:vertAlign w:val="superscript"/>
              </w:rPr>
              <w:t>st</w:t>
            </w:r>
            <w:r w:rsidR="00A66144">
              <w:rPr>
                <w:vertAlign w:val="superscript"/>
              </w:rPr>
              <w:t xml:space="preserve"> </w:t>
            </w:r>
            <w:r w:rsidR="00A66144">
              <w:t xml:space="preserve">of </w:t>
            </w:r>
            <w:r w:rsidR="00740E88">
              <w:t xml:space="preserve">the </w:t>
            </w:r>
            <w:r w:rsidR="00A66144">
              <w:t xml:space="preserve">second year in </w:t>
            </w:r>
            <w:r w:rsidR="00740E88">
              <w:t xml:space="preserve">the </w:t>
            </w:r>
            <w:r w:rsidR="00A66144">
              <w:t>program</w:t>
            </w:r>
          </w:p>
        </w:tc>
      </w:tr>
      <w:tr w:rsidR="007D6331" w14:paraId="44C5B784" w14:textId="77777777" w:rsidTr="00A66144">
        <w:tc>
          <w:tcPr>
            <w:tcW w:w="4675" w:type="dxa"/>
          </w:tcPr>
          <w:p w14:paraId="2DD833CD" w14:textId="77777777" w:rsidR="007D6331" w:rsidRDefault="007D6331" w:rsidP="00A61184">
            <w:r>
              <w:t>2</w:t>
            </w:r>
            <w:r w:rsidRPr="007D6331">
              <w:rPr>
                <w:vertAlign w:val="superscript"/>
              </w:rPr>
              <w:t>nd</w:t>
            </w:r>
            <w:r>
              <w:t xml:space="preserve"> Draft of Thesis “front end”</w:t>
            </w:r>
          </w:p>
          <w:p w14:paraId="0A818952" w14:textId="352A2B9F" w:rsidR="00A66144" w:rsidRDefault="00A66144" w:rsidP="00A61184"/>
        </w:tc>
        <w:tc>
          <w:tcPr>
            <w:tcW w:w="4675" w:type="dxa"/>
          </w:tcPr>
          <w:p w14:paraId="267DD79F" w14:textId="1437D69B" w:rsidR="007D6331" w:rsidRDefault="007D6331" w:rsidP="00A61184">
            <w:r>
              <w:t>November 1</w:t>
            </w:r>
            <w:r w:rsidRPr="007D6331">
              <w:rPr>
                <w:vertAlign w:val="superscript"/>
              </w:rPr>
              <w:t>st</w:t>
            </w:r>
          </w:p>
        </w:tc>
      </w:tr>
      <w:tr w:rsidR="007D6331" w14:paraId="51B90874" w14:textId="77777777" w:rsidTr="00A66144">
        <w:tc>
          <w:tcPr>
            <w:tcW w:w="4675" w:type="dxa"/>
          </w:tcPr>
          <w:p w14:paraId="191179FB" w14:textId="77777777" w:rsidR="007D6331" w:rsidRDefault="007D6331" w:rsidP="00A61184">
            <w:r>
              <w:t>Prospectus Defense</w:t>
            </w:r>
          </w:p>
          <w:p w14:paraId="701E2B1A" w14:textId="5A480C6C" w:rsidR="00A66144" w:rsidRDefault="00A66144" w:rsidP="00A61184"/>
        </w:tc>
        <w:tc>
          <w:tcPr>
            <w:tcW w:w="4675" w:type="dxa"/>
          </w:tcPr>
          <w:p w14:paraId="506870B7" w14:textId="4C5B3126" w:rsidR="007D6331" w:rsidRDefault="007D6331" w:rsidP="00A61184">
            <w:r>
              <w:t>End of November / first week of December</w:t>
            </w:r>
          </w:p>
        </w:tc>
      </w:tr>
      <w:tr w:rsidR="007D6331" w14:paraId="6AF3EC45" w14:textId="77777777" w:rsidTr="00A66144">
        <w:tc>
          <w:tcPr>
            <w:tcW w:w="4675" w:type="dxa"/>
          </w:tcPr>
          <w:p w14:paraId="53065749" w14:textId="4A68F44C" w:rsidR="007D6331" w:rsidRDefault="007D6331" w:rsidP="00A61184">
            <w:r>
              <w:t>Data acquisition, cleaning, coding</w:t>
            </w:r>
            <w:r w:rsidR="00DF6B1A">
              <w:t>, and analysis</w:t>
            </w:r>
          </w:p>
          <w:p w14:paraId="42861A2A" w14:textId="4E81577E" w:rsidR="00A66144" w:rsidRDefault="00A66144" w:rsidP="00A61184"/>
        </w:tc>
        <w:tc>
          <w:tcPr>
            <w:tcW w:w="4675" w:type="dxa"/>
          </w:tcPr>
          <w:p w14:paraId="2DA696CC" w14:textId="6B543BB6" w:rsidR="007D6331" w:rsidRDefault="007D6331" w:rsidP="00A61184">
            <w:r>
              <w:t>All of December</w:t>
            </w:r>
          </w:p>
        </w:tc>
      </w:tr>
      <w:tr w:rsidR="007D6331" w14:paraId="19403B81" w14:textId="77777777" w:rsidTr="00A66144">
        <w:tc>
          <w:tcPr>
            <w:tcW w:w="4675" w:type="dxa"/>
          </w:tcPr>
          <w:p w14:paraId="445D3029" w14:textId="3576C7AA" w:rsidR="007D6331" w:rsidRDefault="007D6331" w:rsidP="00A61184">
            <w:r>
              <w:t>1</w:t>
            </w:r>
            <w:r w:rsidRPr="007D6331">
              <w:rPr>
                <w:vertAlign w:val="superscript"/>
              </w:rPr>
              <w:t>st</w:t>
            </w:r>
            <w:r>
              <w:t xml:space="preserve"> Draft of </w:t>
            </w:r>
            <w:r w:rsidR="00071C7B">
              <w:t xml:space="preserve">the </w:t>
            </w:r>
            <w:r>
              <w:t>entire thesis document</w:t>
            </w:r>
          </w:p>
          <w:p w14:paraId="2ABBFCF1" w14:textId="354F758B" w:rsidR="00A66144" w:rsidRDefault="00A66144" w:rsidP="00A61184"/>
        </w:tc>
        <w:tc>
          <w:tcPr>
            <w:tcW w:w="4675" w:type="dxa"/>
          </w:tcPr>
          <w:p w14:paraId="08E3765B" w14:textId="7CD6736A" w:rsidR="007D6331" w:rsidRDefault="007D6331" w:rsidP="00A61184">
            <w:r>
              <w:t>February 1</w:t>
            </w:r>
            <w:r w:rsidRPr="007D6331">
              <w:rPr>
                <w:vertAlign w:val="superscript"/>
              </w:rPr>
              <w:t>st</w:t>
            </w:r>
          </w:p>
        </w:tc>
      </w:tr>
      <w:tr w:rsidR="007D6331" w14:paraId="416C4E6E" w14:textId="77777777" w:rsidTr="00A66144">
        <w:tc>
          <w:tcPr>
            <w:tcW w:w="4675" w:type="dxa"/>
          </w:tcPr>
          <w:p w14:paraId="0B21C233" w14:textId="60318FAD" w:rsidR="007D6331" w:rsidRDefault="00A66144" w:rsidP="00A61184">
            <w:r>
              <w:t>2</w:t>
            </w:r>
            <w:r w:rsidRPr="00A66144">
              <w:rPr>
                <w:vertAlign w:val="superscript"/>
              </w:rPr>
              <w:t>nd</w:t>
            </w:r>
            <w:r>
              <w:t xml:space="preserve"> Draft of </w:t>
            </w:r>
            <w:r w:rsidR="00071C7B">
              <w:t xml:space="preserve">the </w:t>
            </w:r>
            <w:r>
              <w:t>entire thesis document</w:t>
            </w:r>
          </w:p>
          <w:p w14:paraId="5378467F" w14:textId="460D667E" w:rsidR="00A66144" w:rsidRDefault="00A66144" w:rsidP="00A61184"/>
        </w:tc>
        <w:tc>
          <w:tcPr>
            <w:tcW w:w="4675" w:type="dxa"/>
          </w:tcPr>
          <w:p w14:paraId="4835578B" w14:textId="5069AE40" w:rsidR="00A66144" w:rsidRDefault="00A66144" w:rsidP="00A61184">
            <w:r>
              <w:t>March 1</w:t>
            </w:r>
            <w:r w:rsidRPr="00A66144">
              <w:rPr>
                <w:vertAlign w:val="superscript"/>
              </w:rPr>
              <w:t>st</w:t>
            </w:r>
          </w:p>
        </w:tc>
      </w:tr>
      <w:tr w:rsidR="007D6331" w14:paraId="03672CF8" w14:textId="77777777" w:rsidTr="00A66144">
        <w:tc>
          <w:tcPr>
            <w:tcW w:w="4675" w:type="dxa"/>
          </w:tcPr>
          <w:p w14:paraId="78F4C957" w14:textId="684B2265" w:rsidR="007D6331" w:rsidRDefault="00A66144" w:rsidP="00A61184">
            <w:r>
              <w:t>3</w:t>
            </w:r>
            <w:r w:rsidRPr="00A66144">
              <w:rPr>
                <w:vertAlign w:val="superscript"/>
              </w:rPr>
              <w:t>rd</w:t>
            </w:r>
            <w:r>
              <w:t xml:space="preserve"> Draft of </w:t>
            </w:r>
            <w:r w:rsidR="00071C7B">
              <w:t xml:space="preserve">the </w:t>
            </w:r>
            <w:r>
              <w:t>entire thesis document</w:t>
            </w:r>
          </w:p>
          <w:p w14:paraId="218E81C3" w14:textId="353CCF98" w:rsidR="00A66144" w:rsidRDefault="00A66144" w:rsidP="00A61184"/>
        </w:tc>
        <w:tc>
          <w:tcPr>
            <w:tcW w:w="4675" w:type="dxa"/>
          </w:tcPr>
          <w:p w14:paraId="7314E376" w14:textId="13AE6838" w:rsidR="007D6331" w:rsidRDefault="00A66144" w:rsidP="00A61184">
            <w:r>
              <w:t>April 1</w:t>
            </w:r>
            <w:r w:rsidRPr="00A66144">
              <w:rPr>
                <w:vertAlign w:val="superscript"/>
              </w:rPr>
              <w:t>st</w:t>
            </w:r>
          </w:p>
        </w:tc>
      </w:tr>
      <w:tr w:rsidR="007D6331" w14:paraId="2F46C8F1" w14:textId="77777777" w:rsidTr="00A66144">
        <w:tc>
          <w:tcPr>
            <w:tcW w:w="4675" w:type="dxa"/>
          </w:tcPr>
          <w:p w14:paraId="7779F95C" w14:textId="77777777" w:rsidR="007D6331" w:rsidRDefault="00A66144" w:rsidP="00A61184">
            <w:r>
              <w:t>Final Thesis Defense</w:t>
            </w:r>
          </w:p>
          <w:p w14:paraId="42ED3E97" w14:textId="61DD079D" w:rsidR="00A66144" w:rsidRDefault="00A66144" w:rsidP="00A61184"/>
        </w:tc>
        <w:tc>
          <w:tcPr>
            <w:tcW w:w="4675" w:type="dxa"/>
          </w:tcPr>
          <w:p w14:paraId="2286FA8D" w14:textId="2B10BEAB" w:rsidR="007D6331" w:rsidRDefault="00A66144" w:rsidP="00A61184">
            <w:hyperlink r:id="rId7" w:anchor="accd23e72-thesisdissertation-writers" w:history="1">
              <w:r w:rsidRPr="00050E96">
                <w:rPr>
                  <w:rStyle w:val="Hyperlink"/>
                </w:rPr>
                <w:t>A</w:t>
              </w:r>
              <w:r w:rsidRPr="00050E96">
                <w:rPr>
                  <w:rStyle w:val="Hyperlink"/>
                </w:rPr>
                <w:t>p</w:t>
              </w:r>
              <w:r w:rsidRPr="00050E96">
                <w:rPr>
                  <w:rStyle w:val="Hyperlink"/>
                </w:rPr>
                <w:t>ril</w:t>
              </w:r>
            </w:hyperlink>
            <w:r w:rsidR="00050E96">
              <w:t xml:space="preserve"> </w:t>
            </w:r>
          </w:p>
        </w:tc>
      </w:tr>
      <w:tr w:rsidR="007D6331" w14:paraId="6AE2B657" w14:textId="77777777" w:rsidTr="00A66144">
        <w:tc>
          <w:tcPr>
            <w:tcW w:w="4675" w:type="dxa"/>
          </w:tcPr>
          <w:p w14:paraId="22C79AE0" w14:textId="27C2D60F" w:rsidR="007D6331" w:rsidRDefault="00A66144" w:rsidP="00A61184">
            <w:r>
              <w:t xml:space="preserve">Submit to </w:t>
            </w:r>
            <w:proofErr w:type="spellStart"/>
            <w:r>
              <w:t>AddRan</w:t>
            </w:r>
            <w:proofErr w:type="spellEnd"/>
            <w:r>
              <w:t xml:space="preserve"> College </w:t>
            </w:r>
          </w:p>
        </w:tc>
        <w:tc>
          <w:tcPr>
            <w:tcW w:w="4675" w:type="dxa"/>
          </w:tcPr>
          <w:p w14:paraId="5E8D3979" w14:textId="62756A4B" w:rsidR="007D6331" w:rsidRDefault="00050E96" w:rsidP="00A61184">
            <w:hyperlink r:id="rId8" w:anchor="accd23e72-thesisdissertation-writers" w:history="1">
              <w:r w:rsidRPr="00050E96">
                <w:rPr>
                  <w:rStyle w:val="Hyperlink"/>
                </w:rPr>
                <w:t>April</w:t>
              </w:r>
            </w:hyperlink>
            <w:r>
              <w:t xml:space="preserve"> </w:t>
            </w:r>
          </w:p>
        </w:tc>
      </w:tr>
    </w:tbl>
    <w:p w14:paraId="1EAA3736" w14:textId="77777777" w:rsidR="007D6331" w:rsidRDefault="007D6331" w:rsidP="00A61184"/>
    <w:p w14:paraId="1B15E8F0" w14:textId="3A7996D8" w:rsidR="00BB2221" w:rsidRPr="007D6331" w:rsidRDefault="00BB2221" w:rsidP="00A61184"/>
    <w:sectPr w:rsidR="00BB2221" w:rsidRPr="007D6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1958"/>
    <w:multiLevelType w:val="hybridMultilevel"/>
    <w:tmpl w:val="E006D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C0F85"/>
    <w:multiLevelType w:val="hybridMultilevel"/>
    <w:tmpl w:val="45E27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57EF5"/>
    <w:multiLevelType w:val="hybridMultilevel"/>
    <w:tmpl w:val="4E0A2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347549">
    <w:abstractNumId w:val="1"/>
  </w:num>
  <w:num w:numId="2" w16cid:durableId="331876583">
    <w:abstractNumId w:val="2"/>
  </w:num>
  <w:num w:numId="3" w16cid:durableId="122679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48"/>
    <w:rsid w:val="00012311"/>
    <w:rsid w:val="00045F76"/>
    <w:rsid w:val="00050E96"/>
    <w:rsid w:val="00071C7B"/>
    <w:rsid w:val="00075936"/>
    <w:rsid w:val="00095716"/>
    <w:rsid w:val="000B153B"/>
    <w:rsid w:val="000D3981"/>
    <w:rsid w:val="00106674"/>
    <w:rsid w:val="001E7C50"/>
    <w:rsid w:val="00256335"/>
    <w:rsid w:val="002678CB"/>
    <w:rsid w:val="00311C19"/>
    <w:rsid w:val="003213BC"/>
    <w:rsid w:val="00357D70"/>
    <w:rsid w:val="003A541F"/>
    <w:rsid w:val="003E22E7"/>
    <w:rsid w:val="00475EBE"/>
    <w:rsid w:val="004A7C5D"/>
    <w:rsid w:val="004C0154"/>
    <w:rsid w:val="00537C98"/>
    <w:rsid w:val="0059007B"/>
    <w:rsid w:val="005B47F9"/>
    <w:rsid w:val="005E4A48"/>
    <w:rsid w:val="00675483"/>
    <w:rsid w:val="00696F00"/>
    <w:rsid w:val="00740E88"/>
    <w:rsid w:val="007B4266"/>
    <w:rsid w:val="007D6331"/>
    <w:rsid w:val="00883021"/>
    <w:rsid w:val="00897CC4"/>
    <w:rsid w:val="008A48DC"/>
    <w:rsid w:val="008F5BD0"/>
    <w:rsid w:val="00A53D84"/>
    <w:rsid w:val="00A61184"/>
    <w:rsid w:val="00A66144"/>
    <w:rsid w:val="00AA40E7"/>
    <w:rsid w:val="00BB2221"/>
    <w:rsid w:val="00BE1EB3"/>
    <w:rsid w:val="00C06816"/>
    <w:rsid w:val="00C2015D"/>
    <w:rsid w:val="00C8164A"/>
    <w:rsid w:val="00CA5739"/>
    <w:rsid w:val="00CE7346"/>
    <w:rsid w:val="00CF2932"/>
    <w:rsid w:val="00DC5A67"/>
    <w:rsid w:val="00DF6B1A"/>
    <w:rsid w:val="00E01B9E"/>
    <w:rsid w:val="00E67CEF"/>
    <w:rsid w:val="00E8161B"/>
    <w:rsid w:val="00E85FF3"/>
    <w:rsid w:val="00EF2D6C"/>
    <w:rsid w:val="00F57A66"/>
    <w:rsid w:val="00FB0DCA"/>
    <w:rsid w:val="00FE3F2C"/>
    <w:rsid w:val="00FE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7836A"/>
  <w15:chartTrackingRefBased/>
  <w15:docId w15:val="{684C966D-9F53-497E-AD35-E948E1A5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67"/>
    <w:pPr>
      <w:ind w:left="720"/>
      <w:contextualSpacing/>
    </w:pPr>
  </w:style>
  <w:style w:type="table" w:styleId="TableGrid">
    <w:name w:val="Table Grid"/>
    <w:basedOn w:val="TableNormal"/>
    <w:uiPriority w:val="39"/>
    <w:rsid w:val="007D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DCA"/>
    <w:pPr>
      <w:spacing w:after="0" w:line="240" w:lineRule="auto"/>
    </w:pPr>
  </w:style>
  <w:style w:type="character" w:styleId="CommentReference">
    <w:name w:val="annotation reference"/>
    <w:basedOn w:val="DefaultParagraphFont"/>
    <w:uiPriority w:val="99"/>
    <w:semiHidden/>
    <w:unhideWhenUsed/>
    <w:rsid w:val="003E22E7"/>
    <w:rPr>
      <w:sz w:val="16"/>
      <w:szCs w:val="16"/>
    </w:rPr>
  </w:style>
  <w:style w:type="paragraph" w:styleId="CommentText">
    <w:name w:val="annotation text"/>
    <w:basedOn w:val="Normal"/>
    <w:link w:val="CommentTextChar"/>
    <w:uiPriority w:val="99"/>
    <w:semiHidden/>
    <w:unhideWhenUsed/>
    <w:rsid w:val="003E22E7"/>
    <w:pPr>
      <w:spacing w:line="240" w:lineRule="auto"/>
    </w:pPr>
    <w:rPr>
      <w:sz w:val="20"/>
      <w:szCs w:val="20"/>
    </w:rPr>
  </w:style>
  <w:style w:type="character" w:customStyle="1" w:styleId="CommentTextChar">
    <w:name w:val="Comment Text Char"/>
    <w:basedOn w:val="DefaultParagraphFont"/>
    <w:link w:val="CommentText"/>
    <w:uiPriority w:val="99"/>
    <w:semiHidden/>
    <w:rsid w:val="003E22E7"/>
    <w:rPr>
      <w:sz w:val="20"/>
      <w:szCs w:val="20"/>
    </w:rPr>
  </w:style>
  <w:style w:type="paragraph" w:styleId="CommentSubject">
    <w:name w:val="annotation subject"/>
    <w:basedOn w:val="CommentText"/>
    <w:next w:val="CommentText"/>
    <w:link w:val="CommentSubjectChar"/>
    <w:uiPriority w:val="99"/>
    <w:semiHidden/>
    <w:unhideWhenUsed/>
    <w:rsid w:val="003E22E7"/>
    <w:rPr>
      <w:b/>
      <w:bCs/>
    </w:rPr>
  </w:style>
  <w:style w:type="character" w:customStyle="1" w:styleId="CommentSubjectChar">
    <w:name w:val="Comment Subject Char"/>
    <w:basedOn w:val="CommentTextChar"/>
    <w:link w:val="CommentSubject"/>
    <w:uiPriority w:val="99"/>
    <w:semiHidden/>
    <w:rsid w:val="003E22E7"/>
    <w:rPr>
      <w:b/>
      <w:bCs/>
      <w:sz w:val="20"/>
      <w:szCs w:val="20"/>
    </w:rPr>
  </w:style>
  <w:style w:type="character" w:styleId="Hyperlink">
    <w:name w:val="Hyperlink"/>
    <w:basedOn w:val="DefaultParagraphFont"/>
    <w:uiPriority w:val="99"/>
    <w:unhideWhenUsed/>
    <w:rsid w:val="00050E96"/>
    <w:rPr>
      <w:color w:val="0563C1" w:themeColor="hyperlink"/>
      <w:u w:val="single"/>
    </w:rPr>
  </w:style>
  <w:style w:type="character" w:styleId="UnresolvedMention">
    <w:name w:val="Unresolved Mention"/>
    <w:basedOn w:val="DefaultParagraphFont"/>
    <w:uiPriority w:val="99"/>
    <w:semiHidden/>
    <w:unhideWhenUsed/>
    <w:rsid w:val="00050E96"/>
    <w:rPr>
      <w:color w:val="605E5C"/>
      <w:shd w:val="clear" w:color="auto" w:fill="E1DFDD"/>
    </w:rPr>
  </w:style>
  <w:style w:type="character" w:styleId="FollowedHyperlink">
    <w:name w:val="FollowedHyperlink"/>
    <w:basedOn w:val="DefaultParagraphFont"/>
    <w:uiPriority w:val="99"/>
    <w:semiHidden/>
    <w:unhideWhenUsed/>
    <w:rsid w:val="00095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ran.tcu.edu/resources/graduate-resources.php" TargetMode="External"/><Relationship Id="rId3" Type="http://schemas.openxmlformats.org/officeDocument/2006/relationships/settings" Target="settings.xml"/><Relationship Id="rId7" Type="http://schemas.openxmlformats.org/officeDocument/2006/relationships/hyperlink" Target="https://addran.tcu.edu/resources/graduate-resour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tcu.edu/research-compliance/irb/irb-training/" TargetMode="External"/><Relationship Id="rId5" Type="http://schemas.openxmlformats.org/officeDocument/2006/relationships/hyperlink" Target="https://research.tcu.edu/research-compliance/irb/cayuse-human-eth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1443</Words>
  <Characters>8318</Characters>
  <Application>Microsoft Office Word</Application>
  <DocSecurity>0</DocSecurity>
  <Lines>193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Benjamin</dc:creator>
  <cp:keywords/>
  <dc:description/>
  <cp:lastModifiedBy>C &amp; K Bowen</cp:lastModifiedBy>
  <cp:revision>4</cp:revision>
  <dcterms:created xsi:type="dcterms:W3CDTF">2025-09-09T19:24:00Z</dcterms:created>
  <dcterms:modified xsi:type="dcterms:W3CDTF">2025-09-30T02:28:00Z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12267f74238c8776fa3b72c065545e6da24bce420428fe892fb0aa4b2920d9d6</vt:lpwstr>
  </property>
</Properties>
</file>